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92" w:rsidRDefault="00105C92" w:rsidP="00105C92">
      <w:pPr>
        <w:jc w:val="center"/>
        <w:rPr>
          <w:b/>
          <w:sz w:val="28"/>
          <w:szCs w:val="28"/>
        </w:rPr>
      </w:pPr>
      <w:r w:rsidRPr="00105C92">
        <w:rPr>
          <w:b/>
          <w:sz w:val="28"/>
          <w:szCs w:val="28"/>
        </w:rPr>
        <w:t>Communication Apps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05C92" w:rsidTr="00105C92">
        <w:trPr>
          <w:trHeight w:val="1772"/>
        </w:trPr>
        <w:tc>
          <w:tcPr>
            <w:tcW w:w="4788" w:type="dxa"/>
          </w:tcPr>
          <w:p w:rsidR="00105C92" w:rsidRDefault="00105C92" w:rsidP="00105C92">
            <w:pPr>
              <w:rPr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38200" cy="895350"/>
                  <wp:effectExtent l="19050" t="0" r="0" b="0"/>
                  <wp:docPr id="1" name="Picture 1" descr="Screen_shot_2010-12-29_at_11.03.05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reen_shot_2010-12-29_at_11.03.05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Answers Yes/No</w:t>
            </w:r>
          </w:p>
          <w:p w:rsidR="00105C92" w:rsidRDefault="00105C92" w:rsidP="00105C92">
            <w:pPr>
              <w:rPr>
                <w:b/>
                <w:sz w:val="28"/>
                <w:szCs w:val="28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Straightforward app with two big buttons, one for yes and one for no. Includes speech for each option. </w:t>
            </w:r>
            <w:hyperlink r:id="rId5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923925" cy="876300"/>
                  <wp:effectExtent l="19050" t="0" r="9525" b="0"/>
                  <wp:docPr id="2" name="Picture 2" descr="Screen_shot_2011-02-23_at_10.33.09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creen_shot_2011-02-23_at_10.33.09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105C92" w:rsidRDefault="00105C92" w:rsidP="00105C9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105C92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Articulate It</w:t>
            </w:r>
          </w:p>
          <w:p w:rsidR="00105C92" w:rsidRDefault="00105C92" w:rsidP="00105C92">
            <w:pPr>
              <w:rPr>
                <w:b/>
                <w:sz w:val="28"/>
                <w:szCs w:val="28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$49.99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App for working with children with speech delays. Includes more than 1,000 pictures. </w:t>
            </w:r>
            <w:hyperlink r:id="rId7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04875" cy="895350"/>
                  <wp:effectExtent l="19050" t="0" r="9525" b="0"/>
                  <wp:docPr id="3" name="Picture 3" descr="Screen_shot_2010-08-20_at_5.35.20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reen_shot_2010-08-20_at_5.35.20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ArtikPics</w:t>
            </w:r>
            <w:proofErr w:type="spellEnd"/>
          </w:p>
          <w:p w:rsidR="00105C92" w:rsidRDefault="00105C92" w:rsidP="00105C92">
            <w:pPr>
              <w:rPr>
                <w:b/>
                <w:sz w:val="28"/>
                <w:szCs w:val="28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$29.99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ArtikPics</w:t>
            </w:r>
            <w:proofErr w:type="spell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 uses matching and flashcard activities to address articulation difficulties. </w:t>
            </w:r>
            <w:hyperlink r:id="rId9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904875" cy="781050"/>
                  <wp:effectExtent l="19050" t="0" r="9525" b="0"/>
                  <wp:docPr id="4" name="Picture 4" descr="Screen_shot_2011-02-23_at_10.29.39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creen_shot_2011-02-23_at_10.29.39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105C92" w:rsidRDefault="00105C92" w:rsidP="00105C9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105C92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Assistive Chat</w:t>
            </w:r>
          </w:p>
          <w:p w:rsidR="00105C92" w:rsidRDefault="00105C92" w:rsidP="00105C92">
            <w:pPr>
              <w:rPr>
                <w:b/>
                <w:sz w:val="28"/>
                <w:szCs w:val="28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$24.99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AAC app with word prediction features and natural sounding voices. </w:t>
            </w:r>
            <w:hyperlink r:id="rId11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 xml:space="preserve">More information. 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66835" cy="962025"/>
                  <wp:effectExtent l="19050" t="0" r="4715" b="0"/>
                  <wp:docPr id="5" name="Picture 5" descr="Screen_shot_2010-09-10_at_10.04.43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reen_shot_2010-09-10_at_10.04.43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042" cy="965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105C92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AutismXpress</w:t>
            </w:r>
            <w:proofErr w:type="spellEnd"/>
          </w:p>
          <w:p w:rsidR="00105C92" w:rsidRDefault="00105C92" w:rsidP="00105C92">
            <w:pPr>
              <w:rPr>
                <w:b/>
                <w:sz w:val="28"/>
                <w:szCs w:val="28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Free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Provides a simple interface that allows children to autism to practice recognizing and expressing their emotions. </w:t>
            </w:r>
            <w:hyperlink r:id="rId13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</w:t>
              </w:r>
            </w:hyperlink>
            <w:r w:rsidRPr="00C6725C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7"/>
                <w:szCs w:val="27"/>
              </w:rPr>
              <w:drawing>
                <wp:inline distT="0" distB="0" distL="0" distR="0">
                  <wp:extent cx="952500" cy="857250"/>
                  <wp:effectExtent l="19050" t="0" r="0" b="0"/>
                  <wp:docPr id="6" name="Picture 6" descr="Screen_shot_2011-01-04_at_1.35.49_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creen_shot_2011-01-04_at_1.35.49_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AutoVerbal</w:t>
            </w:r>
            <w:proofErr w:type="spellEnd"/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 xml:space="preserve"> Talking Soundboard</w:t>
            </w:r>
          </w:p>
          <w:p w:rsidR="00105C92" w:rsidRDefault="00105C92" w:rsidP="00105C92">
            <w:pPr>
              <w:rPr>
                <w:b/>
                <w:sz w:val="28"/>
                <w:szCs w:val="28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>AAC app with three different communication modes: graphic symbols, a few customizable text buttons that will use high quality voices when connected to the Internet (low quality when not) and text to speech.</w:t>
            </w:r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38200" cy="857250"/>
                  <wp:effectExtent l="19050" t="0" r="0" b="0"/>
                  <wp:docPr id="7" name="Picture 7" descr="Screenshot20100224at2.07.59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creenshot20100224at2.07.59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105C92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Dragon Dictation and Dragon Search</w:t>
            </w:r>
          </w:p>
          <w:p w:rsidR="00105C92" w:rsidRDefault="00105C92" w:rsidP="00105C92">
            <w:pPr>
              <w:rPr>
                <w:b/>
                <w:sz w:val="28"/>
                <w:szCs w:val="28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Free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>Use your voice to enter text for emails, text messages and more.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</w:r>
            <w:hyperlink r:id="rId16" w:tgtFrame="_blank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819150" cy="723900"/>
                  <wp:effectExtent l="19050" t="0" r="0" b="0"/>
                  <wp:docPr id="11" name="Picture 8" descr="Screen_shot_2011-02-11_at_4.11.01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creen_shot_2011-02-11_at_4.11.01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105C92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105C92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Expressive</w:t>
            </w:r>
          </w:p>
          <w:p w:rsidR="00105C92" w:rsidRDefault="00105C92" w:rsidP="00105C92">
            <w:pPr>
              <w:rPr>
                <w:b/>
                <w:sz w:val="28"/>
                <w:szCs w:val="28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$34.99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C6725C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 xml:space="preserve">Customizable communication app that allows a person to express their needs through the use of images and corresponding audio. </w:t>
            </w:r>
            <w:hyperlink r:id="rId18" w:history="1">
              <w:r w:rsidRPr="00C6725C">
                <w:rPr>
                  <w:rFonts w:ascii="Lucida Sans Unicode" w:eastAsia="Times New Roman" w:hAnsi="Lucida Sans Unicode" w:cs="Lucida Sans Unicode"/>
                  <w:color w:val="0000FF"/>
                  <w:sz w:val="20"/>
                  <w:u w:val="single"/>
                </w:rPr>
                <w:t>More information.</w:t>
              </w:r>
            </w:hyperlink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838200" cy="933450"/>
                  <wp:effectExtent l="19050" t="0" r="0" b="0"/>
                  <wp:docPr id="12" name="Picture 9" descr="Screen_shot_2011-01-04_at_1.50.13_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creen_shot_2011-01-04_at_1.50.13_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Expressionist</w:t>
            </w:r>
          </w:p>
          <w:p w:rsidR="00105C92" w:rsidRPr="00105C92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Uses composite pictures (a photo and a line drawing) to demonstrate an expression or concept. Includes more than 120 expressions and 1,000 nouns with voice output. </w:t>
            </w:r>
            <w:hyperlink r:id="rId20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 xml:space="preserve">More information. 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30"/>
                <w:szCs w:val="30"/>
              </w:rPr>
              <w:drawing>
                <wp:inline distT="0" distB="0" distL="0" distR="0">
                  <wp:extent cx="952500" cy="885825"/>
                  <wp:effectExtent l="19050" t="0" r="0" b="0"/>
                  <wp:docPr id="13" name="Picture 10" descr="Screen_shot_2010-09-10_at_9.57.05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creen_shot_2010-09-10_at_9.57.05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Grace</w:t>
            </w:r>
          </w:p>
          <w:p w:rsidR="00105C92" w:rsidRPr="00C6725C" w:rsidRDefault="00105C92" w:rsidP="00105C9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$37.99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A simple picture exchange system for those who are non-verbal to communicate their needs by building sentences from relevant images. It can be customized. </w:t>
            </w:r>
            <w:hyperlink r:id="rId22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7"/>
                <w:szCs w:val="27"/>
              </w:rPr>
              <w:drawing>
                <wp:inline distT="0" distB="0" distL="0" distR="0">
                  <wp:extent cx="857250" cy="923925"/>
                  <wp:effectExtent l="19050" t="0" r="0" b="0"/>
                  <wp:docPr id="14" name="Picture 11" descr="Screen_shot_2011-01-04_at_2.12.06_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reen_shot_2011-01-04_at_2.12.06_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iAssist</w:t>
            </w:r>
            <w:proofErr w:type="spellEnd"/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 xml:space="preserve"> Communicator</w:t>
            </w:r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3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$29.99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Photo based communication app with 240 included images and associated sounds. Can be customized by uploading additional photos and recordings. </w:t>
            </w:r>
            <w:hyperlink r:id="rId24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 xml:space="preserve">More information. 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76300" cy="903684"/>
                  <wp:effectExtent l="19050" t="0" r="0" b="0"/>
                  <wp:docPr id="15" name="Picture 12" descr="Screen_shot_2010-09-10_at_10.46.09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creen_shot_2010-09-10_at_10.46.09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038" cy="9065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iComm</w:t>
            </w:r>
            <w:proofErr w:type="spellEnd"/>
          </w:p>
          <w:p w:rsidR="00105C92" w:rsidRPr="00105C92" w:rsidRDefault="00105C92" w:rsidP="00105C92">
            <w:pPr>
              <w:spacing w:beforeAutospacing="1" w:afterAutospacing="1"/>
              <w:outlineLvl w:val="2"/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$26.99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A communication system that allows children to communicate using pictures and words – both written and spoken. The free version listed on the iTunes Store does not include audio. You will need to upgrade in order to actually use this app. </w:t>
            </w:r>
            <w:hyperlink r:id="rId26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19150" cy="866775"/>
                  <wp:effectExtent l="19050" t="0" r="0" b="0"/>
                  <wp:docPr id="16" name="Picture 13" descr="Screenshot20100305at1.10.39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creenshot20100305at1.10.39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iCommunicate</w:t>
            </w:r>
            <w:proofErr w:type="spellEnd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3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$19.99 ($29.99 for 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iPad</w:t>
            </w:r>
            <w:proofErr w:type="spellEnd"/>
            <w:proofErr w:type="gram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proofErr w:type="gram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Can be used to create storyboards, or collections of pictures that convey a concept for visual 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learners.</w:t>
            </w:r>
            <w:hyperlink r:id="rId28" w:tgtFrame="_blank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</w:t>
              </w:r>
              <w:proofErr w:type="spellEnd"/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 xml:space="preserve">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38200" cy="866775"/>
                  <wp:effectExtent l="19050" t="0" r="0" b="0"/>
                  <wp:docPr id="17" name="Picture 14" descr="Screenshot20100305at1.13.57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creenshot20100305at1.13.57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iConverse</w:t>
            </w:r>
            <w:proofErr w:type="spellEnd"/>
          </w:p>
          <w:p w:rsidR="00105C92" w:rsidRPr="00105C92" w:rsidRDefault="00105C92" w:rsidP="00105C92">
            <w:pPr>
              <w:rPr>
                <w:rFonts w:ascii="Arial" w:eastAsia="Times New Roman" w:hAnsi="Arial" w:cs="Arial"/>
                <w:sz w:val="30"/>
                <w:szCs w:val="3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>Displays 6 different icons that represent a person’s most basic needs. When activated by touch, the icons give both an auditory and visual representation of the specific want or need.</w:t>
            </w:r>
            <w:hyperlink r:id="rId30" w:tgtFrame="_blank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 xml:space="preserve"> 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7"/>
                <w:szCs w:val="47"/>
              </w:rPr>
              <w:drawing>
                <wp:inline distT="0" distB="0" distL="0" distR="0">
                  <wp:extent cx="876300" cy="895350"/>
                  <wp:effectExtent l="19050" t="0" r="0" b="0"/>
                  <wp:docPr id="18" name="Picture 15" descr="Screen_shot_2010-10-22_at_9.48.07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creen_shot_2010-10-22_at_9.48.07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FF7FD1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Locabulary</w:t>
            </w:r>
            <w:proofErr w:type="spellEnd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Lite</w:t>
            </w:r>
            <w:proofErr w:type="spellEnd"/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30"/>
                <w:szCs w:val="3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Free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An app that combines location and vocabulary with an AAC solution. </w:t>
            </w:r>
            <w:hyperlink r:id="rId32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47"/>
                <w:szCs w:val="47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47"/>
                <w:szCs w:val="47"/>
              </w:rPr>
              <w:drawing>
                <wp:inline distT="0" distB="0" distL="0" distR="0">
                  <wp:extent cx="809625" cy="866775"/>
                  <wp:effectExtent l="19050" t="0" r="9525" b="0"/>
                  <wp:docPr id="19" name="Picture 16" descr="Screen_shot_2010-10-22_at_9.48.18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creen_shot_2010-10-22_at_9.48.18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FF7FD1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Look2Learn AAC</w:t>
            </w:r>
          </w:p>
          <w:p w:rsidR="00105C92" w:rsidRPr="00C6725C" w:rsidRDefault="00105C92" w:rsidP="00105C92">
            <w:pPr>
              <w:spacing w:beforeAutospacing="1" w:afterAutospacing="1"/>
              <w:outlineLvl w:val="1"/>
              <w:rPr>
                <w:rFonts w:ascii="Arial" w:eastAsia="Times New Roman" w:hAnsi="Arial" w:cs="Arial"/>
                <w:b/>
                <w:bCs/>
                <w:sz w:val="47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$24.99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An AAC solution that allows children to express their wants and needs by tapping on photos. Can be customized with the user's own voice. </w:t>
            </w:r>
            <w:hyperlink r:id="rId34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47"/>
                <w:szCs w:val="47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742950" cy="882253"/>
                  <wp:effectExtent l="19050" t="0" r="0" b="0"/>
                  <wp:docPr id="20" name="Picture 17" descr="Screen_shot_2011-02-23_at_10.36.25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creen_shot_2011-02-23_at_10.36.25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822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FF7FD1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Match2Say</w:t>
            </w:r>
          </w:p>
          <w:p w:rsidR="00105C92" w:rsidRPr="00105C92" w:rsidRDefault="00105C92" w:rsidP="00105C92">
            <w:pPr>
              <w:rPr>
                <w:rFonts w:ascii="Arial" w:eastAsia="Times New Roman" w:hAnsi="Arial" w:cs="Arial"/>
                <w:sz w:val="3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$34.99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Matching game for children that have difficulty making certain sounds. </w:t>
            </w:r>
            <w:hyperlink r:id="rId36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85800" cy="692762"/>
                  <wp:effectExtent l="19050" t="0" r="0" b="0"/>
                  <wp:docPr id="21" name="Picture 18" descr="Screen_shot_2010-11-15_at_12.38.35_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creen_shot_2010-11-15_at_12.38.35_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227" cy="693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My Choice Board</w:t>
            </w:r>
          </w:p>
          <w:p w:rsidR="00105C92" w:rsidRPr="00105C92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3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Presents a visual display of “choices” to those with limited communication skills. </w:t>
            </w:r>
            <w:hyperlink r:id="rId38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</w:rPr>
              <w:drawing>
                <wp:inline distT="0" distB="0" distL="0" distR="0">
                  <wp:extent cx="1067112" cy="971550"/>
                  <wp:effectExtent l="19050" t="0" r="0" b="0"/>
                  <wp:docPr id="22" name="Picture 19" descr="Screen_shot_2010-08-08_at_8.46.13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creen_shot_2010-08-08_at_8.46.13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112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MyTalk</w:t>
            </w:r>
            <w:proofErr w:type="spellEnd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 xml:space="preserve"> Mobile</w:t>
            </w:r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30"/>
              </w:rPr>
            </w:pPr>
            <w:r w:rsidRPr="00C6725C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$39.99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Enables people with communication difficulties to express their needs and desires to those around them. </w:t>
            </w:r>
            <w:hyperlink r:id="rId40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838200" cy="866775"/>
                  <wp:effectExtent l="19050" t="0" r="0" b="0"/>
                  <wp:docPr id="23" name="Picture 20" descr="Screen_shot_2011-02-11_at_3.56.43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creen_shot_2011-02-11_at_3.56.43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FF7FD1" w:rsidRDefault="00105C92" w:rsidP="00FF7FD1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Predictable</w:t>
            </w:r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3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$149.99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Communication app with switch scanning capabilities. </w:t>
            </w:r>
            <w:hyperlink r:id="rId42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 xml:space="preserve">More information. 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38200" cy="866775"/>
                  <wp:effectExtent l="19050" t="0" r="0" b="0"/>
                  <wp:docPr id="24" name="Picture 21" descr="Screenshot20100305at1.06.27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creenshot20100305at1.06.27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Proloquo2Go</w:t>
            </w:r>
          </w:p>
          <w:p w:rsidR="00105C92" w:rsidRPr="00C6725C" w:rsidRDefault="00105C92" w:rsidP="00105C92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$189.99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Proloquo2Go turns the 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iPhone</w:t>
            </w:r>
            <w:proofErr w:type="spell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/iPod touch into an AAC device with over 7,000 items.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</w:r>
            <w:hyperlink r:id="rId44" w:tgtFrame="_blank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30"/>
                <w:szCs w:val="30"/>
              </w:rPr>
              <w:drawing>
                <wp:inline distT="0" distB="0" distL="0" distR="0">
                  <wp:extent cx="992405" cy="962025"/>
                  <wp:effectExtent l="19050" t="0" r="0" b="0"/>
                  <wp:docPr id="25" name="Picture 22" descr="Screen_shot_2010-09-10_at_11.14.54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creen_shot_2010-09-10_at_11.14.54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40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SmallTalk</w:t>
            </w:r>
            <w:proofErr w:type="spellEnd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 xml:space="preserve"> Aphasia</w:t>
            </w:r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3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Free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Designed for people with aphasia––an impairment of the ability to speak–– 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SmallTalk</w:t>
            </w:r>
            <w:proofErr w:type="spell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 provides a vocabulary of pictures and videos that talk in a natural human voice. </w:t>
            </w:r>
            <w:hyperlink r:id="rId46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7"/>
                <w:szCs w:val="27"/>
              </w:rPr>
              <w:drawing>
                <wp:inline distT="0" distB="0" distL="0" distR="0">
                  <wp:extent cx="847725" cy="885825"/>
                  <wp:effectExtent l="19050" t="0" r="9525" b="0"/>
                  <wp:docPr id="26" name="Picture 23" descr="Screen_shot_2011-01-04_at_1.55.29_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creen_shot_2011-01-04_at_1.55.29_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SmallTalk</w:t>
            </w:r>
            <w:proofErr w:type="spellEnd"/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Dysphagia</w:t>
            </w:r>
            <w:proofErr w:type="spellEnd"/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3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Provides a set of icons and phrases that allow patients to communicate their swallowing needs to caregivers and health-care providers who are helping them to eat and take medications. </w:t>
            </w:r>
            <w:hyperlink r:id="rId48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76300" cy="828675"/>
                  <wp:effectExtent l="19050" t="0" r="0" b="0"/>
                  <wp:docPr id="27" name="Picture 24" descr="Screen_shot_2011-01-19_at_8.38.33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creen_shot_2011-01-19_at_8.38.33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SoundingBoard</w:t>
            </w:r>
            <w:proofErr w:type="spellEnd"/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$49.99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Communication board software with support for one and two switch access over Bluetooth (Bluetooth switch device coming soon). </w:t>
            </w:r>
            <w:hyperlink r:id="rId50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76300" cy="857250"/>
                  <wp:effectExtent l="19050" t="0" r="0" b="0"/>
                  <wp:docPr id="28" name="Picture 25" descr="Screenshot20100224at2.08.41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creenshot20100224at2.08.41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Speak It!</w:t>
            </w:r>
          </w:p>
          <w:p w:rsidR="00105C92" w:rsidRPr="00C6725C" w:rsidRDefault="00105C92" w:rsidP="00105C9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$1.99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Allows students to type text that is then spoken by a text to speech engine. </w:t>
            </w:r>
            <w:hyperlink r:id="rId52" w:tgtFrame="_blank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7"/>
                <w:szCs w:val="27"/>
              </w:rPr>
              <w:lastRenderedPageBreak/>
              <w:drawing>
                <wp:inline distT="0" distB="0" distL="0" distR="0">
                  <wp:extent cx="914400" cy="866775"/>
                  <wp:effectExtent l="19050" t="0" r="0" b="0"/>
                  <wp:docPr id="29" name="Picture 26" descr="Screen_shot_2010-11-03_at_12.53.27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creen_shot_2010-11-03_at_12.53.27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Speaking Up</w:t>
            </w:r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3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$49.99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Based on feedback from real-life users, this AAC app features an interface optimized for people with limited motor skills. It also uses real human voices. </w:t>
            </w:r>
            <w:hyperlink r:id="rId54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</w:t>
              </w:r>
            </w:hyperlink>
            <w:r w:rsidRPr="00C6725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7"/>
                <w:szCs w:val="27"/>
              </w:rPr>
              <w:drawing>
                <wp:inline distT="0" distB="0" distL="0" distR="0">
                  <wp:extent cx="847725" cy="914400"/>
                  <wp:effectExtent l="19050" t="0" r="9525" b="0"/>
                  <wp:docPr id="30" name="Picture 27" descr="Screen_shot_2011-01-04_at_2.01.38_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creen_shot_2011-01-04_at_2.01.38_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Talk</w:t>
            </w:r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Text to speech app that supports a higher quality voice when connected to the Internet and a lower quality voice when no connection is available. </w:t>
            </w:r>
            <w:hyperlink r:id="rId56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7"/>
                <w:szCs w:val="27"/>
              </w:rPr>
              <w:drawing>
                <wp:inline distT="0" distB="0" distL="0" distR="0">
                  <wp:extent cx="904875" cy="828675"/>
                  <wp:effectExtent l="19050" t="0" r="9525" b="0"/>
                  <wp:docPr id="31" name="Picture 28" descr="Screen_shot_2011-01-04_at_2.05.30_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creen_shot_2011-01-04_at_2.05.30_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Talk Assist</w:t>
            </w:r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Free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Text to speech app with a history feature for saving frequently used phrases. </w:t>
            </w:r>
            <w:hyperlink r:id="rId58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923925" cy="800100"/>
                  <wp:effectExtent l="19050" t="0" r="9525" b="0"/>
                  <wp:docPr id="32" name="Picture 29" descr="Screen_shot_2011-02-23_at_10.24.40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creen_shot_2011-02-23_at_10.24.40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FF7FD1" w:rsidRPr="00FF7FD1" w:rsidRDefault="00FF7FD1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Talk For Me</w:t>
            </w:r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Text to speech app that includes pictures. </w:t>
            </w:r>
            <w:hyperlink r:id="rId60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 xml:space="preserve">More information. 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30"/>
                <w:szCs w:val="30"/>
              </w:rPr>
              <w:drawing>
                <wp:inline distT="0" distB="0" distL="0" distR="0">
                  <wp:extent cx="901411" cy="826294"/>
                  <wp:effectExtent l="19050" t="0" r="0" b="0"/>
                  <wp:docPr id="33" name="Picture 30" descr="Screen_shot_2010-08-19_at_1.51.47_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creen_shot_2010-08-19_at_1.51.47_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574" cy="829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FF7FD1" w:rsidRDefault="00105C92" w:rsidP="00FF7FD1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TapSpeak</w:t>
            </w:r>
            <w:proofErr w:type="spellEnd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 xml:space="preserve"> Button</w:t>
            </w:r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C6725C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$14.99 for </w:t>
            </w:r>
            <w:proofErr w:type="spellStart"/>
            <w:r w:rsidRPr="00C6725C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iPhone</w:t>
            </w:r>
            <w:proofErr w:type="spellEnd"/>
            <w:r w:rsidRPr="00C6725C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/$19.99 for </w:t>
            </w:r>
            <w:proofErr w:type="spellStart"/>
            <w:r w:rsidRPr="00C6725C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iPad</w:t>
            </w:r>
            <w:proofErr w:type="spell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C6725C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Provides a big button that will play back a recording when tapped. Meets basic communication needs. </w:t>
            </w:r>
            <w:hyperlink r:id="rId62" w:history="1">
              <w:r w:rsidRPr="00C6725C">
                <w:rPr>
                  <w:rFonts w:ascii="Arial" w:eastAsia="Times New Roman" w:hAnsi="Arial" w:cs="Arial"/>
                  <w:color w:val="0000FF"/>
                  <w:sz w:val="18"/>
                  <w:u w:val="single"/>
                </w:rPr>
                <w:t>More information</w:t>
              </w:r>
            </w:hyperlink>
            <w:r w:rsidRPr="00C6725C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.</w:t>
            </w:r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771525" cy="895350"/>
                  <wp:effectExtent l="19050" t="0" r="9525" b="0"/>
                  <wp:docPr id="34" name="Picture 32" descr="Screen_shot_2011-01-19_at_8.43.18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creen_shot_2011-01-19_at_8.43.18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FF7FD1" w:rsidRDefault="00105C92" w:rsidP="00FF7FD1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TapSpeak</w:t>
            </w:r>
            <w:proofErr w:type="spellEnd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 xml:space="preserve"> Choice</w:t>
            </w:r>
          </w:p>
          <w:p w:rsidR="00105C92" w:rsidRPr="00C6725C" w:rsidRDefault="00105C92" w:rsidP="00105C92">
            <w:pPr>
              <w:spacing w:beforeAutospacing="1" w:afterAutospacing="1"/>
              <w:outlineLvl w:val="1"/>
              <w:rPr>
                <w:rFonts w:ascii="Arial" w:eastAsia="Times New Roman" w:hAnsi="Arial" w:cs="Arial"/>
                <w:b/>
                <w:bCs/>
                <w:sz w:val="47"/>
              </w:rPr>
            </w:pPr>
            <w:r w:rsidRPr="00C6725C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$99.99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Communication board editor with support for RJ Cooper's 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iPad</w:t>
            </w:r>
            <w:proofErr w:type="spell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 Cordless Super-switch. </w:t>
            </w:r>
            <w:hyperlink r:id="rId64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95350" cy="876300"/>
                  <wp:effectExtent l="19050" t="0" r="0" b="0"/>
                  <wp:docPr id="35" name="Picture 33" descr="Screen_shot_2010-08-08_at_8.06.56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creen_shot_2010-08-08_at_8.06.56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TapSpeak</w:t>
            </w:r>
            <w:proofErr w:type="spellEnd"/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 xml:space="preserve"> Sequence</w:t>
            </w:r>
          </w:p>
          <w:p w:rsidR="00105C92" w:rsidRPr="00C6725C" w:rsidRDefault="00105C92" w:rsidP="00105C92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$29.99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C6725C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Use message sequences to help children who have disabilities learn to communicate. </w:t>
            </w:r>
            <w:hyperlink r:id="rId66" w:history="1">
              <w:r w:rsidRPr="00C6725C">
                <w:rPr>
                  <w:rFonts w:ascii="Arial" w:eastAsia="Times New Roman" w:hAnsi="Arial" w:cs="Arial"/>
                  <w:color w:val="0000FF"/>
                  <w:sz w:val="18"/>
                  <w:u w:val="single"/>
                </w:rPr>
                <w:t>More information</w:t>
              </w:r>
            </w:hyperlink>
            <w:r w:rsidRPr="00C6725C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.</w:t>
            </w:r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95350" cy="923925"/>
                  <wp:effectExtent l="19050" t="0" r="0" b="0"/>
                  <wp:docPr id="36" name="Picture 34" descr="Screen_shot_2010-09-10_at_10.33.31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creen_shot_2010-09-10_at_10.33.31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proofErr w:type="spellStart"/>
            <w:r w:rsidRPr="00C6725C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TapToTalk</w:t>
            </w:r>
            <w:proofErr w:type="spellEnd"/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3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Free (subscription required to customize albums, available for $99/year</w:t>
            </w:r>
            <w:proofErr w:type="gram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TapToTalk</w:t>
            </w:r>
            <w:proofErr w:type="spellEnd"/>
            <w:proofErr w:type="gram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 allows children to tap on a picture to have the 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iPad</w:t>
            </w:r>
            <w:proofErr w:type="spell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 or 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iPhone</w:t>
            </w:r>
            <w:proofErr w:type="spell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 speak. The free app comes with one album. Additional albums can be created by subscribing to a 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TapToTalk</w:t>
            </w:r>
            <w:proofErr w:type="spell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 Designer service on the 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TapToTalk</w:t>
            </w:r>
            <w:proofErr w:type="spell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 website. </w:t>
            </w:r>
            <w:hyperlink r:id="rId68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876300" cy="847725"/>
                  <wp:effectExtent l="19050" t="0" r="0" b="0"/>
                  <wp:docPr id="37" name="Picture 35" descr="Screen_shot_2011-02-11_at_3.54.30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creen_shot_2011-02-11_at_3.54.30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FF7FD1" w:rsidRDefault="00105C92" w:rsidP="00FF7FD1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Typ-0</w:t>
            </w:r>
          </w:p>
          <w:p w:rsidR="00105C92" w:rsidRPr="00C6725C" w:rsidRDefault="00105C92" w:rsidP="00105C92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$5.99 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iPhone</w:t>
            </w:r>
            <w:proofErr w:type="spell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 xml:space="preserve">/$9.99 </w:t>
            </w:r>
            <w:proofErr w:type="spellStart"/>
            <w:r w:rsidRPr="00C6725C">
              <w:rPr>
                <w:rFonts w:ascii="Arial" w:eastAsia="Times New Roman" w:hAnsi="Arial" w:cs="Arial"/>
                <w:sz w:val="20"/>
                <w:szCs w:val="20"/>
              </w:rPr>
              <w:t>iPad</w:t>
            </w:r>
            <w:proofErr w:type="spellEnd"/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Text to speech app with word prediction. </w:t>
            </w:r>
            <w:hyperlink r:id="rId70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866775" cy="819150"/>
                  <wp:effectExtent l="19050" t="0" r="9525" b="0"/>
                  <wp:docPr id="38" name="Picture 36" descr="Screen_shot_2011-04-11_at_11.29.42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creen_shot_2011-04-11_at_11.29.42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FF7FD1" w:rsidRDefault="00105C92" w:rsidP="00FF7FD1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Verbally</w:t>
            </w:r>
          </w:p>
          <w:p w:rsidR="00105C92" w:rsidRPr="00105C92" w:rsidRDefault="00105C92" w:rsidP="00105C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6725C">
              <w:rPr>
                <w:rFonts w:ascii="Arial" w:eastAsia="Times New Roman" w:hAnsi="Arial" w:cs="Arial"/>
                <w:sz w:val="20"/>
                <w:szCs w:val="20"/>
              </w:rPr>
              <w:t>Free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AAC app with grids for essential words and common phrases, featuring text prediction and two voices. </w:t>
            </w:r>
            <w:hyperlink r:id="rId72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</w:tc>
      </w:tr>
      <w:tr w:rsidR="00105C92" w:rsidTr="00105C92">
        <w:tc>
          <w:tcPr>
            <w:tcW w:w="4788" w:type="dxa"/>
          </w:tcPr>
          <w:p w:rsidR="00105C92" w:rsidRDefault="00105C92" w:rsidP="00105C92">
            <w:pPr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914400" cy="885825"/>
                  <wp:effectExtent l="19050" t="0" r="0" b="0"/>
                  <wp:docPr id="39" name="Picture 37" descr="Screen_shot_2010-10-22_at_9.48.25_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creen_shot_2010-10-22_at_9.48.25_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05C92" w:rsidRPr="00FF7FD1" w:rsidRDefault="00105C92" w:rsidP="00FF7FD1">
            <w:pPr>
              <w:spacing w:beforeAutospacing="1" w:afterAutospacing="1"/>
              <w:outlineLvl w:val="2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FF7FD1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Voice4U</w:t>
            </w:r>
          </w:p>
          <w:p w:rsidR="00105C92" w:rsidRPr="00105C92" w:rsidRDefault="00105C92" w:rsidP="00105C92">
            <w:r w:rsidRPr="00C6725C">
              <w:rPr>
                <w:rFonts w:ascii="Arial" w:eastAsia="Times New Roman" w:hAnsi="Arial" w:cs="Arial"/>
                <w:sz w:val="20"/>
                <w:szCs w:val="20"/>
              </w:rPr>
              <w:t>$29.99</w:t>
            </w:r>
            <w:r w:rsidRPr="00C6725C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An app that includes over 150 pre-loaded icons to let children express basic needs. </w:t>
            </w:r>
            <w:hyperlink r:id="rId74" w:history="1">
              <w:r w:rsidRPr="00C6725C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More information.</w:t>
              </w:r>
            </w:hyperlink>
          </w:p>
        </w:tc>
      </w:tr>
    </w:tbl>
    <w:p w:rsidR="00105C92" w:rsidRPr="00105C92" w:rsidRDefault="00105C92" w:rsidP="00105C92">
      <w:pPr>
        <w:rPr>
          <w:b/>
          <w:sz w:val="28"/>
          <w:szCs w:val="28"/>
        </w:rPr>
      </w:pPr>
    </w:p>
    <w:sectPr w:rsidR="00105C92" w:rsidRPr="00105C92" w:rsidSect="00105C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5C92"/>
    <w:rsid w:val="0001797F"/>
    <w:rsid w:val="00105C92"/>
    <w:rsid w:val="00AE0EE9"/>
    <w:rsid w:val="00FF7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C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tunes.apple.com/us/app/autismxpress/id343549779?mt=8" TargetMode="External"/><Relationship Id="rId18" Type="http://schemas.openxmlformats.org/officeDocument/2006/relationships/hyperlink" Target="http://smartyearsapps.com/2010/10/25/expressive/" TargetMode="External"/><Relationship Id="rId26" Type="http://schemas.openxmlformats.org/officeDocument/2006/relationships/hyperlink" Target="http://itunes.apple.com/us/app/icomm/id351726761?mt=8" TargetMode="External"/><Relationship Id="rId39" Type="http://schemas.openxmlformats.org/officeDocument/2006/relationships/image" Target="media/image19.png"/><Relationship Id="rId21" Type="http://schemas.openxmlformats.org/officeDocument/2006/relationships/image" Target="media/image10.png"/><Relationship Id="rId34" Type="http://schemas.openxmlformats.org/officeDocument/2006/relationships/hyperlink" Target="http://itunes.apple.com/us/app/look2learn-aac/id319600029?mt=8" TargetMode="External"/><Relationship Id="rId42" Type="http://schemas.openxmlformats.org/officeDocument/2006/relationships/hyperlink" Target="http://itunes.apple.com/us/app/predictable/id404445007?mt=8" TargetMode="External"/><Relationship Id="rId47" Type="http://schemas.openxmlformats.org/officeDocument/2006/relationships/image" Target="media/image23.png"/><Relationship Id="rId50" Type="http://schemas.openxmlformats.org/officeDocument/2006/relationships/hyperlink" Target="http://itunes.apple.com/us/app/soundingboard/id390532167" TargetMode="External"/><Relationship Id="rId55" Type="http://schemas.openxmlformats.org/officeDocument/2006/relationships/image" Target="media/image27.png"/><Relationship Id="rId63" Type="http://schemas.openxmlformats.org/officeDocument/2006/relationships/image" Target="media/image31.png"/><Relationship Id="rId68" Type="http://schemas.openxmlformats.org/officeDocument/2006/relationships/hyperlink" Target="http://www.taptotalk.com/product.aspx" TargetMode="External"/><Relationship Id="rId76" Type="http://schemas.openxmlformats.org/officeDocument/2006/relationships/theme" Target="theme/theme1.xml"/><Relationship Id="rId7" Type="http://schemas.openxmlformats.org/officeDocument/2006/relationships/hyperlink" Target="http://itunes.apple.com/us/app/articulate-it/id391296844?mt=8" TargetMode="External"/><Relationship Id="rId71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hyperlink" Target="http://www.dragonmobileapps.com/" TargetMode="External"/><Relationship Id="rId29" Type="http://schemas.openxmlformats.org/officeDocument/2006/relationships/image" Target="media/image14.png"/><Relationship Id="rId11" Type="http://schemas.openxmlformats.org/officeDocument/2006/relationships/hyperlink" Target="http://itunes.apple.com/us/app/assistive-chat/id379891874?mt=8" TargetMode="External"/><Relationship Id="rId24" Type="http://schemas.openxmlformats.org/officeDocument/2006/relationships/hyperlink" Target="http://itunes.apple.com/us/app/iassist-communicator/id374446424?mt=8" TargetMode="External"/><Relationship Id="rId32" Type="http://schemas.openxmlformats.org/officeDocument/2006/relationships/hyperlink" Target="http://itunes.apple.com/us/app/locabulary-lite/id322448547?mt=8" TargetMode="External"/><Relationship Id="rId37" Type="http://schemas.openxmlformats.org/officeDocument/2006/relationships/image" Target="media/image18.png"/><Relationship Id="rId40" Type="http://schemas.openxmlformats.org/officeDocument/2006/relationships/hyperlink" Target="http://itunes.apple.com/us/app/mytalk-mobile/id324286288?mt=8" TargetMode="External"/><Relationship Id="rId45" Type="http://schemas.openxmlformats.org/officeDocument/2006/relationships/image" Target="media/image22.png"/><Relationship Id="rId53" Type="http://schemas.openxmlformats.org/officeDocument/2006/relationships/image" Target="media/image26.png"/><Relationship Id="rId58" Type="http://schemas.openxmlformats.org/officeDocument/2006/relationships/hyperlink" Target="http://itunes.apple.com/us/app/talk-assist/id329338159?mt=8" TargetMode="External"/><Relationship Id="rId66" Type="http://schemas.openxmlformats.org/officeDocument/2006/relationships/hyperlink" Target="http://itunes.apple.com/us/app/tapspeak-sequence-for-ipad/id379541810?mt=8" TargetMode="External"/><Relationship Id="rId74" Type="http://schemas.openxmlformats.org/officeDocument/2006/relationships/hyperlink" Target="http://itunes.apple.com/us/app/voice4u/id339916109?mt=8" TargetMode="External"/><Relationship Id="rId5" Type="http://schemas.openxmlformats.org/officeDocument/2006/relationships/hyperlink" Target="http://itunes.apple.com/us/app/answers-yesno/id337470555?mt=8" TargetMode="Externa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hyperlink" Target="http://itunes.apple.com/us/app/icommunicate/id320986580?mt=8" TargetMode="External"/><Relationship Id="rId36" Type="http://schemas.openxmlformats.org/officeDocument/2006/relationships/hyperlink" Target="http://itunes.apple.com/us/app/match2say/id400097634?mt=8" TargetMode="External"/><Relationship Id="rId49" Type="http://schemas.openxmlformats.org/officeDocument/2006/relationships/image" Target="media/image24.png"/><Relationship Id="rId57" Type="http://schemas.openxmlformats.org/officeDocument/2006/relationships/image" Target="media/image28.png"/><Relationship Id="rId61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31" Type="http://schemas.openxmlformats.org/officeDocument/2006/relationships/image" Target="media/image15.png"/><Relationship Id="rId44" Type="http://schemas.openxmlformats.org/officeDocument/2006/relationships/hyperlink" Target="http://itunes.apple.com/us/app/proloquo2go/id308368164?mt=8" TargetMode="External"/><Relationship Id="rId52" Type="http://schemas.openxmlformats.org/officeDocument/2006/relationships/hyperlink" Target="http://itunes.apple.com/WebObjects/MZStore.woa/wa/viewSoftware?id=308629295&amp;mt=8" TargetMode="External"/><Relationship Id="rId60" Type="http://schemas.openxmlformats.org/officeDocument/2006/relationships/hyperlink" Target="http://itunes.apple.com/ie/app/talkforme/id380884939?mt=8" TargetMode="External"/><Relationship Id="rId65" Type="http://schemas.openxmlformats.org/officeDocument/2006/relationships/image" Target="media/image32.png"/><Relationship Id="rId73" Type="http://schemas.openxmlformats.org/officeDocument/2006/relationships/image" Target="media/image36.png"/><Relationship Id="rId4" Type="http://schemas.openxmlformats.org/officeDocument/2006/relationships/image" Target="media/image1.png"/><Relationship Id="rId9" Type="http://schemas.openxmlformats.org/officeDocument/2006/relationships/hyperlink" Target="http://itunes.apple.com/us/app/artikpix-full/id356720379?mt=8" TargetMode="External"/><Relationship Id="rId14" Type="http://schemas.openxmlformats.org/officeDocument/2006/relationships/image" Target="media/image6.png"/><Relationship Id="rId22" Type="http://schemas.openxmlformats.org/officeDocument/2006/relationships/hyperlink" Target="http://itunes.apple.com/us/app/grace-picture-exchange-for/id360574688?mt=8" TargetMode="External"/><Relationship Id="rId27" Type="http://schemas.openxmlformats.org/officeDocument/2006/relationships/image" Target="media/image13.png"/><Relationship Id="rId30" Type="http://schemas.openxmlformats.org/officeDocument/2006/relationships/hyperlink" Target="http://itunes.apple.com/us/app/proloquo2go/id308368164?mt=8" TargetMode="External"/><Relationship Id="rId35" Type="http://schemas.openxmlformats.org/officeDocument/2006/relationships/image" Target="media/image17.png"/><Relationship Id="rId43" Type="http://schemas.openxmlformats.org/officeDocument/2006/relationships/image" Target="media/image21.png"/><Relationship Id="rId48" Type="http://schemas.openxmlformats.org/officeDocument/2006/relationships/hyperlink" Target="http://itunes.apple.com/us/app/smalltalk-dysphagia/id337184701?mt=8" TargetMode="External"/><Relationship Id="rId56" Type="http://schemas.openxmlformats.org/officeDocument/2006/relationships/hyperlink" Target="http://phobos.apple.com/WebObjects/MZStore.woa/wa/viewSoftware?id=299195028&amp;mt=8?partnerId=30&amp;siteID=KEmRFwU0WKY-2cRb6MquqoKQOLgp2sV8aw" TargetMode="External"/><Relationship Id="rId64" Type="http://schemas.openxmlformats.org/officeDocument/2006/relationships/hyperlink" Target="http://itunes.apple.com/us/app/tapspeak-choice-for-ipad/id408507581?mt=8" TargetMode="External"/><Relationship Id="rId69" Type="http://schemas.openxmlformats.org/officeDocument/2006/relationships/image" Target="media/image34.png"/><Relationship Id="rId8" Type="http://schemas.openxmlformats.org/officeDocument/2006/relationships/image" Target="media/image3.png"/><Relationship Id="rId51" Type="http://schemas.openxmlformats.org/officeDocument/2006/relationships/image" Target="media/image25.png"/><Relationship Id="rId72" Type="http://schemas.openxmlformats.org/officeDocument/2006/relationships/hyperlink" Target="http://itunes.apple.com/us/app/verbally/id418671377?mt=8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openxmlformats.org/officeDocument/2006/relationships/image" Target="media/image16.png"/><Relationship Id="rId38" Type="http://schemas.openxmlformats.org/officeDocument/2006/relationships/hyperlink" Target="http://itunes.apple.com/us/app/my-choice-board/id384435705?mt=8" TargetMode="External"/><Relationship Id="rId46" Type="http://schemas.openxmlformats.org/officeDocument/2006/relationships/hyperlink" Target="http://phobos.apple.com/WebObjects/MZStore.woa/wa/viewSoftware?id=310102858&amp;mt=8?partnerId=30&amp;siteID=KEmRFwU0WKY-NBQNR.15jZ0tWC6mcxJ4vw" TargetMode="External"/><Relationship Id="rId59" Type="http://schemas.openxmlformats.org/officeDocument/2006/relationships/image" Target="media/image29.png"/><Relationship Id="rId67" Type="http://schemas.openxmlformats.org/officeDocument/2006/relationships/image" Target="media/image33.png"/><Relationship Id="rId20" Type="http://schemas.openxmlformats.org/officeDocument/2006/relationships/hyperlink" Target="http://itunes.apple.com/us/app/expressionist/id318022654?mt=8" TargetMode="External"/><Relationship Id="rId41" Type="http://schemas.openxmlformats.org/officeDocument/2006/relationships/image" Target="media/image20.png"/><Relationship Id="rId54" Type="http://schemas.openxmlformats.org/officeDocument/2006/relationships/hyperlink" Target="http://itunes.apple.com/us/app/speakingup/id387043268?mt=8" TargetMode="External"/><Relationship Id="rId62" Type="http://schemas.openxmlformats.org/officeDocument/2006/relationships/hyperlink" Target="http://itunes.apple.com/us/app/tapspeak-button-for-ipad/id364806507?mt=8" TargetMode="External"/><Relationship Id="rId70" Type="http://schemas.openxmlformats.org/officeDocument/2006/relationships/hyperlink" Target="http://typ-o.com/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1273</Words>
  <Characters>7261</Characters>
  <Application>Microsoft Office Word</Application>
  <DocSecurity>0</DocSecurity>
  <Lines>60</Lines>
  <Paragraphs>17</Paragraphs>
  <ScaleCrop>false</ScaleCrop>
  <Company/>
  <LinksUpToDate>false</LinksUpToDate>
  <CharactersWithSpaces>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2012-01-05T16:50:00Z</dcterms:created>
  <dcterms:modified xsi:type="dcterms:W3CDTF">2012-01-06T18:20:00Z</dcterms:modified>
</cp:coreProperties>
</file>